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FA527E" w:rsidP="002C2CE3">
            <w:pPr>
              <w:pStyle w:val="Title"/>
            </w:pPr>
            <w:r>
              <w:t>For</w:t>
            </w:r>
          </w:p>
          <w:p w:rsidR="00061D7D" w:rsidRDefault="00061D7D" w:rsidP="00B53C44">
            <w:pPr>
              <w:pStyle w:val="Title"/>
            </w:pPr>
            <w:r w:rsidRPr="009B4E61">
              <w:t>“</w:t>
            </w:r>
            <w:r w:rsidR="00E14631">
              <w:rPr>
                <w:lang w:bidi="en-GB"/>
              </w:rPr>
              <w:t>Security Services</w:t>
            </w:r>
            <w:r w:rsidRPr="009B4E61">
              <w:t>”</w:t>
            </w:r>
          </w:p>
          <w:p w:rsidR="00B53C44" w:rsidRPr="00B53C44" w:rsidRDefault="00B53C44" w:rsidP="00B53C44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</w:p>
          <w:p w:rsidR="00B53C44" w:rsidRPr="00E14631" w:rsidRDefault="00CD2EEB" w:rsidP="00B53C44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 xml:space="preserve"> </w:t>
            </w:r>
            <w:r w:rsidR="00B53C44">
              <w:rPr>
                <w:rFonts w:asciiTheme="majorBidi" w:hAnsiTheme="majorBidi" w:cstheme="majorBidi"/>
                <w:b/>
                <w:bCs/>
                <w:sz w:val="24"/>
              </w:rPr>
              <w:t>(Summative</w:t>
            </w:r>
            <w:r w:rsidR="00B53C44"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 w:rsidR="00B53C44"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B53C44" w:rsidP="00F24686">
            <w:pPr>
              <w:pStyle w:val="Subtitle"/>
            </w:pPr>
            <w:r>
              <w:t>07-11 Sep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976500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2C2CE3">
            <w:r>
              <w:t>Level:</w:t>
            </w:r>
            <w:r w:rsidR="00F24686">
              <w:t xml:space="preserve"> </w:t>
            </w:r>
            <w:r w:rsidR="00530160"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CD2EEB" w:rsidRDefault="00CD2EEB" w:rsidP="003F1487">
            <w:pPr>
              <w:pStyle w:val="ListParagraph"/>
              <w:numPr>
                <w:ilvl w:val="0"/>
                <w:numId w:val="7"/>
              </w:numPr>
              <w:rPr>
                <w:lang w:bidi="en-GB"/>
              </w:rPr>
            </w:pPr>
            <w:r>
              <w:rPr>
                <w:lang w:bidi="en-GB"/>
              </w:rPr>
              <w:t>Manage arrangements re</w:t>
            </w:r>
            <w:r>
              <w:rPr>
                <w:lang w:bidi="en-GB"/>
              </w:rPr>
              <w:t xml:space="preserve">garding key/VIP holding visits </w:t>
            </w:r>
          </w:p>
          <w:p w:rsidR="005648AB" w:rsidRPr="00776D76" w:rsidRDefault="00CD2EEB" w:rsidP="003F1487">
            <w:pPr>
              <w:pStyle w:val="ListParagraph"/>
              <w:numPr>
                <w:ilvl w:val="0"/>
                <w:numId w:val="7"/>
              </w:numPr>
              <w:rPr>
                <w:bCs/>
                <w:noProof/>
                <w:szCs w:val="20"/>
              </w:rPr>
            </w:pPr>
            <w:bookmarkStart w:id="1" w:name="_GoBack"/>
            <w:bookmarkEnd w:id="1"/>
            <w:r>
              <w:rPr>
                <w:lang w:bidi="en-GB"/>
              </w:rPr>
              <w:t>Manage Security Plans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E73700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  <w:r w:rsidR="00E73700">
              <w:rPr>
                <w:b/>
                <w:bCs/>
              </w:rPr>
              <w:t>2</w:t>
            </w:r>
            <w:r w:rsidR="00A55C65">
              <w:rPr>
                <w:b/>
                <w:bCs/>
              </w:rPr>
              <w:t xml:space="preserve"> hrs.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FE4566" w:rsidRPr="00FE4566" w:rsidRDefault="00FB229D" w:rsidP="00ED6291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5955AB">
              <w:rPr>
                <w:b/>
              </w:rPr>
              <w:t>Assessment Task 1</w:t>
            </w:r>
            <w:r w:rsidR="00A53268" w:rsidRPr="005955AB">
              <w:rPr>
                <w:b/>
              </w:rPr>
              <w:t>:</w:t>
            </w:r>
            <w:r w:rsidR="00A53268" w:rsidRPr="007A4ABE">
              <w:rPr>
                <w:b/>
              </w:rPr>
              <w:t xml:space="preserve"> </w:t>
            </w:r>
            <w:r w:rsidR="00721D34" w:rsidRPr="006D6A89">
              <w:rPr>
                <w:bCs/>
              </w:rPr>
              <w:t>Candidate is require</w:t>
            </w:r>
            <w:r w:rsidR="005955AB" w:rsidRPr="006D6A89">
              <w:rPr>
                <w:bCs/>
              </w:rPr>
              <w:t>d</w:t>
            </w:r>
            <w:r w:rsidR="0022332A" w:rsidRPr="006D6A89">
              <w:rPr>
                <w:bCs/>
              </w:rPr>
              <w:t xml:space="preserve"> </w:t>
            </w:r>
            <w:r w:rsidR="004F2AA7">
              <w:rPr>
                <w:bCs/>
              </w:rPr>
              <w:t>to</w:t>
            </w:r>
            <w:r w:rsidR="003157D0">
              <w:rPr>
                <w:bCs/>
              </w:rPr>
              <w:t xml:space="preserve"> participate in a role-play for the </w:t>
            </w:r>
            <w:r w:rsidR="00ED6291">
              <w:rPr>
                <w:bCs/>
              </w:rPr>
              <w:t>management of security plan regarding VIP visit including</w:t>
            </w:r>
            <w:r w:rsidR="003157D0">
              <w:rPr>
                <w:bCs/>
              </w:rPr>
              <w:t>:</w:t>
            </w:r>
            <w:r w:rsidR="003157D0" w:rsidRPr="00FE4566">
              <w:rPr>
                <w:b/>
              </w:rPr>
              <w:t xml:space="preserve"> </w:t>
            </w:r>
          </w:p>
          <w:p w:rsidR="009000CF" w:rsidRDefault="00ED6291" w:rsidP="003F148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P</w:t>
            </w:r>
            <w:r w:rsidR="0010262C">
              <w:rPr>
                <w:bCs/>
              </w:rPr>
              <w:t xml:space="preserve">repare a security plan </w:t>
            </w:r>
          </w:p>
          <w:p w:rsidR="0010262C" w:rsidRDefault="0010262C" w:rsidP="003F148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Manage activities within area of responsibility</w:t>
            </w:r>
          </w:p>
          <w:p w:rsidR="00ED6291" w:rsidRPr="0010262C" w:rsidRDefault="00ED6291" w:rsidP="003F148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 w:rsidRPr="0010262C">
              <w:rPr>
                <w:bCs/>
              </w:rPr>
              <w:t xml:space="preserve">Prepare a </w:t>
            </w:r>
            <w:r w:rsidR="0010262C" w:rsidRPr="0010262C">
              <w:rPr>
                <w:bCs/>
              </w:rPr>
              <w:t xml:space="preserve">feedback </w:t>
            </w:r>
            <w:r w:rsidRPr="0010262C">
              <w:rPr>
                <w:bCs/>
              </w:rPr>
              <w:t xml:space="preserve">report </w:t>
            </w:r>
            <w:r w:rsidR="0010262C">
              <w:rPr>
                <w:bCs/>
              </w:rPr>
              <w:t>for the s</w:t>
            </w:r>
            <w:r w:rsidR="0010262C" w:rsidRPr="0010262C">
              <w:rPr>
                <w:bCs/>
              </w:rPr>
              <w:t xml:space="preserve">ubmission </w:t>
            </w:r>
            <w:r w:rsidR="0010262C">
              <w:rPr>
                <w:bCs/>
              </w:rPr>
              <w:t>to</w:t>
            </w:r>
            <w:r w:rsidR="0010262C" w:rsidRPr="0010262C">
              <w:rPr>
                <w:bCs/>
              </w:rPr>
              <w:t xml:space="preserve"> </w:t>
            </w:r>
            <w:r w:rsidR="0010262C">
              <w:rPr>
                <w:bCs/>
              </w:rPr>
              <w:t>concern</w:t>
            </w:r>
            <w:r w:rsidR="0010262C" w:rsidRPr="0010262C">
              <w:rPr>
                <w:bCs/>
              </w:rPr>
              <w:t xml:space="preserve"> authorities</w:t>
            </w:r>
            <w:r w:rsidR="0010262C">
              <w:rPr>
                <w:bCs/>
              </w:rPr>
              <w:t xml:space="preserve"> </w:t>
            </w:r>
          </w:p>
          <w:p w:rsidR="00060A45" w:rsidRPr="00FE4566" w:rsidRDefault="00060A45" w:rsidP="00FE4566">
            <w:pPr>
              <w:rPr>
                <w:bCs/>
              </w:rPr>
            </w:pPr>
          </w:p>
          <w:p w:rsidR="00DF6880" w:rsidRPr="00DF6880" w:rsidRDefault="00DF6880" w:rsidP="009000C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(Note: provide simulated </w:t>
            </w:r>
            <w:r w:rsidR="004F2AA7">
              <w:rPr>
                <w:bCs/>
              </w:rPr>
              <w:t>environment for</w:t>
            </w:r>
            <w:r w:rsidR="009000CF">
              <w:rPr>
                <w:bCs/>
              </w:rPr>
              <w:t xml:space="preserve"> assessment</w:t>
            </w:r>
            <w:r>
              <w:rPr>
                <w:bCs/>
              </w:rPr>
              <w:t>)</w:t>
            </w:r>
          </w:p>
          <w:p w:rsidR="00C2715F" w:rsidRPr="00C2715F" w:rsidRDefault="00C2715F" w:rsidP="00C2715F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27266">
        <w:trPr>
          <w:trHeight w:val="143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DC01C1" w:rsidRDefault="007C2200" w:rsidP="00C7114A">
            <w:pPr>
              <w:rPr>
                <w:b/>
                <w:szCs w:val="20"/>
              </w:rPr>
            </w:pPr>
            <w:r w:rsidRPr="00DC01C1">
              <w:rPr>
                <w:b/>
                <w:szCs w:val="20"/>
              </w:rPr>
              <w:t>Assessment Task 1</w:t>
            </w:r>
          </w:p>
          <w:p w:rsidR="00ED6291" w:rsidRDefault="00CF3D4F" w:rsidP="00CF3D4F">
            <w:pPr>
              <w:spacing w:before="0" w:after="124" w:line="360" w:lineRule="auto"/>
            </w:pPr>
            <w:r>
              <w:t>Performance Criteria 1:Collate and confirm information about visit requests</w:t>
            </w:r>
          </w:p>
          <w:p w:rsidR="00ED6291" w:rsidRDefault="00CF3D4F" w:rsidP="00CF3D4F">
            <w:pPr>
              <w:spacing w:before="0" w:after="124" w:line="360" w:lineRule="auto"/>
            </w:pPr>
            <w:r>
              <w:t>Performance C</w:t>
            </w:r>
            <w:r w:rsidR="00826C59">
              <w:t>riteria 2:</w:t>
            </w:r>
            <w:r>
              <w:t>Take responsibility for keys and site information</w:t>
            </w:r>
          </w:p>
          <w:p w:rsidR="00ED6291" w:rsidRDefault="00826C59" w:rsidP="00CF3D4F">
            <w:pPr>
              <w:spacing w:before="0" w:after="124" w:line="360" w:lineRule="auto"/>
            </w:pPr>
            <w:r>
              <w:t>Performance Criteria 3:</w:t>
            </w:r>
            <w:r w:rsidR="00CF3D4F">
              <w:t>Arrange key holding response visits and other actions</w:t>
            </w:r>
          </w:p>
          <w:p w:rsidR="00ED6291" w:rsidRDefault="00826C59" w:rsidP="00CF3D4F">
            <w:pPr>
              <w:spacing w:before="0" w:after="124" w:line="360" w:lineRule="auto"/>
            </w:pPr>
            <w:r>
              <w:t>Performance Criteria 4:</w:t>
            </w:r>
            <w:r w:rsidR="00CF3D4F">
              <w:t>Alloca</w:t>
            </w:r>
            <w:r w:rsidR="00ED6291">
              <w:t>te resources for key holding responses</w:t>
            </w:r>
          </w:p>
          <w:p w:rsidR="00ED6291" w:rsidRDefault="00826C59" w:rsidP="00826C59">
            <w:pPr>
              <w:spacing w:before="0" w:after="124" w:line="360" w:lineRule="auto"/>
            </w:pPr>
            <w:r>
              <w:t>Performance Criteria 5:</w:t>
            </w:r>
            <w:r w:rsidR="00CF3D4F">
              <w:t>Travels between sites safely and efficiently</w:t>
            </w:r>
          </w:p>
          <w:p w:rsidR="00ED6291" w:rsidRDefault="00826C59" w:rsidP="00826C59">
            <w:pPr>
              <w:spacing w:before="0" w:after="124" w:line="360" w:lineRule="auto"/>
            </w:pPr>
            <w:r>
              <w:t>Performance Criteria 6:</w:t>
            </w:r>
            <w:r w:rsidR="00CF3D4F">
              <w:t>Carry out visual risk assessments on arrival</w:t>
            </w:r>
          </w:p>
          <w:p w:rsidR="00ED6291" w:rsidRDefault="00826C59" w:rsidP="00826C59">
            <w:pPr>
              <w:spacing w:before="0" w:after="124" w:line="360" w:lineRule="auto"/>
            </w:pPr>
            <w:r>
              <w:t>Performance Criteria 7:</w:t>
            </w:r>
            <w:r w:rsidR="00CF3D4F">
              <w:t>Enter sites and premises</w:t>
            </w:r>
          </w:p>
          <w:p w:rsidR="0010262C" w:rsidRPr="00D15C93" w:rsidRDefault="00826C59" w:rsidP="00826C59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contextualSpacing/>
              <w:rPr>
                <w:rFonts w:eastAsia="Times New Roman"/>
              </w:rPr>
            </w:pPr>
            <w:r>
              <w:t>Performance Criteria 8:</w:t>
            </w:r>
            <w:r w:rsidR="00CF3D4F" w:rsidRPr="00D15C93">
              <w:rPr>
                <w:rFonts w:eastAsia="Times New Roman"/>
              </w:rPr>
              <w:t>Develop security plan for the access of visitors, clients, employees, vehicles and telephone calls</w:t>
            </w:r>
          </w:p>
          <w:p w:rsidR="0010262C" w:rsidRPr="00D15C93" w:rsidRDefault="00826C59" w:rsidP="00826C59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contextualSpacing/>
              <w:rPr>
                <w:rFonts w:eastAsia="Times New Roman"/>
              </w:rPr>
            </w:pPr>
            <w:r>
              <w:t>Performance Criteria 9:</w:t>
            </w:r>
            <w:r w:rsidR="00CF3D4F" w:rsidRPr="00D15C93">
              <w:rPr>
                <w:rFonts w:eastAsia="Times New Roman"/>
              </w:rPr>
              <w:t xml:space="preserve">Plan to conduct </w:t>
            </w:r>
            <w:bookmarkStart w:id="2" w:name="_Hlk47727038"/>
            <w:r w:rsidR="00CF3D4F" w:rsidRPr="00D15C93">
              <w:rPr>
                <w:rFonts w:eastAsia="Times New Roman"/>
              </w:rPr>
              <w:t>roving inspection and patrolling</w:t>
            </w:r>
            <w:bookmarkEnd w:id="2"/>
          </w:p>
          <w:p w:rsidR="0010262C" w:rsidRPr="00D15C93" w:rsidRDefault="00826C59" w:rsidP="00826C59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contextualSpacing/>
              <w:rPr>
                <w:rFonts w:eastAsia="Times New Roman"/>
              </w:rPr>
            </w:pPr>
            <w:r>
              <w:t>Performance Criteria 10:</w:t>
            </w:r>
            <w:r w:rsidR="0010262C" w:rsidRPr="00D15C93">
              <w:rPr>
                <w:rFonts w:eastAsia="Times New Roman"/>
              </w:rPr>
              <w:t>Assess unpleasant incidents and observations</w:t>
            </w:r>
          </w:p>
          <w:p w:rsidR="00373C54" w:rsidRPr="00B75A9C" w:rsidRDefault="00826C59" w:rsidP="00826C59">
            <w:pPr>
              <w:spacing w:before="0" w:after="124" w:line="360" w:lineRule="auto"/>
            </w:pPr>
            <w:r>
              <w:t>Performance Criteria 11:</w:t>
            </w:r>
            <w:r w:rsidR="0010262C" w:rsidRPr="00CF3D4F">
              <w:rPr>
                <w:rFonts w:eastAsia="Times New Roman"/>
              </w:rPr>
              <w:t>Manage emergency equipment</w:t>
            </w:r>
          </w:p>
        </w:tc>
      </w:tr>
      <w:tr w:rsidR="00EE0DDE" w:rsidTr="005F2885">
        <w:tc>
          <w:tcPr>
            <w:tcW w:w="1271" w:type="dxa"/>
            <w:vMerge/>
            <w:vAlign w:val="center"/>
          </w:tcPr>
          <w:p w:rsidR="00EE0DDE" w:rsidRDefault="00EE0DDE" w:rsidP="007C2200"/>
        </w:tc>
        <w:tc>
          <w:tcPr>
            <w:tcW w:w="7745" w:type="dxa"/>
            <w:gridSpan w:val="4"/>
          </w:tcPr>
          <w:p w:rsidR="0027237C" w:rsidRPr="00826C59" w:rsidRDefault="00A10E52" w:rsidP="006B4010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26C59">
              <w:rPr>
                <w:b/>
                <w:sz w:val="24"/>
              </w:rPr>
              <w:t xml:space="preserve">Portfolios required at the time of assessment (if any) </w:t>
            </w:r>
          </w:p>
          <w:p w:rsidR="0010262C" w:rsidRDefault="00CF3D4F" w:rsidP="00DC01C1">
            <w:pPr>
              <w:keepNext/>
              <w:suppressLineNumbers/>
              <w:tabs>
                <w:tab w:val="left" w:pos="455"/>
                <w:tab w:val="left" w:pos="594"/>
              </w:tabs>
              <w:spacing w:before="0" w:after="0"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Performance Criteria 1:</w:t>
            </w:r>
            <w:r w:rsidR="0010262C">
              <w:rPr>
                <w:rFonts w:eastAsia="Times New Roman"/>
              </w:rPr>
              <w:t>Plan emergency drill</w:t>
            </w:r>
          </w:p>
          <w:p w:rsidR="0010262C" w:rsidRPr="00D15C93" w:rsidRDefault="00CF3D4F" w:rsidP="00CF3D4F">
            <w:pPr>
              <w:keepNext/>
              <w:suppressLineNumbers/>
              <w:tabs>
                <w:tab w:val="left" w:pos="455"/>
                <w:tab w:val="left" w:pos="594"/>
              </w:tabs>
              <w:spacing w:before="0" w:after="0"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Performance Criteria 2:</w:t>
            </w:r>
            <w:r w:rsidR="0010262C" w:rsidRPr="00D15C93">
              <w:rPr>
                <w:rFonts w:eastAsia="Times New Roman"/>
              </w:rPr>
              <w:t xml:space="preserve">Design security reports </w:t>
            </w:r>
          </w:p>
          <w:p w:rsidR="0010262C" w:rsidRPr="00D15C93" w:rsidRDefault="00CF3D4F" w:rsidP="00CF3D4F">
            <w:pPr>
              <w:keepNext/>
              <w:suppressLineNumbers/>
              <w:tabs>
                <w:tab w:val="left" w:pos="455"/>
              </w:tabs>
              <w:spacing w:before="0" w:after="0"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Performance Criteria 3:</w:t>
            </w:r>
            <w:r w:rsidRPr="00D15C93">
              <w:rPr>
                <w:rFonts w:eastAsia="Times New Roman"/>
              </w:rPr>
              <w:t xml:space="preserve"> Train</w:t>
            </w:r>
            <w:r w:rsidR="0010262C" w:rsidRPr="00D15C93">
              <w:rPr>
                <w:rFonts w:eastAsia="Times New Roman"/>
              </w:rPr>
              <w:t xml:space="preserve"> the persons how to write security reports. </w:t>
            </w:r>
          </w:p>
          <w:p w:rsidR="003157D0" w:rsidRPr="00DC01C1" w:rsidRDefault="00CF3D4F" w:rsidP="00CF3D4F">
            <w:pPr>
              <w:spacing w:before="0" w:after="124" w:line="360" w:lineRule="auto"/>
            </w:pPr>
            <w:r>
              <w:rPr>
                <w:rFonts w:eastAsia="Times New Roman"/>
              </w:rPr>
              <w:t>Performance Criteria 4:</w:t>
            </w:r>
            <w:r w:rsidR="0010262C" w:rsidRPr="00DC01C1">
              <w:rPr>
                <w:rFonts w:eastAsia="Times New Roman"/>
              </w:rPr>
              <w:t>Design SOP for the Submission of reports to proper authorities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DA1CC2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781B6D" w:rsidRDefault="00296B01" w:rsidP="00591A5D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A1CC2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A1CC2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DA1CC2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A1CC2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A1CC2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DA1CC2">
        <w:trPr>
          <w:trHeight w:val="47"/>
        </w:trPr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FE711D" w:rsidRPr="00FE711D" w:rsidRDefault="00FE711D" w:rsidP="00FE711D">
            <w:pPr>
              <w:rPr>
                <w:b/>
              </w:rPr>
            </w:pPr>
            <w:r w:rsidRPr="00FE711D">
              <w:rPr>
                <w:bCs/>
              </w:rPr>
              <w:t>Candidate is required to participate in a role-play for the management of security plan regarding VIP visit including:</w:t>
            </w:r>
            <w:r w:rsidRPr="00FE711D">
              <w:rPr>
                <w:b/>
              </w:rPr>
              <w:t xml:space="preserve"> </w:t>
            </w:r>
          </w:p>
          <w:p w:rsidR="00FE711D" w:rsidRDefault="00FE711D" w:rsidP="003F148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Prepare a security plan </w:t>
            </w:r>
          </w:p>
          <w:p w:rsidR="00FE711D" w:rsidRDefault="00FE711D" w:rsidP="003F148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>Manage activities within area of responsibility</w:t>
            </w:r>
          </w:p>
          <w:p w:rsidR="00B15FAB" w:rsidRPr="00FE711D" w:rsidRDefault="00FE711D" w:rsidP="003F1487">
            <w:pPr>
              <w:pStyle w:val="ListParagraph"/>
              <w:numPr>
                <w:ilvl w:val="0"/>
                <w:numId w:val="6"/>
              </w:numPr>
              <w:rPr>
                <w:bCs/>
              </w:rPr>
            </w:pPr>
            <w:r w:rsidRPr="0010262C">
              <w:rPr>
                <w:bCs/>
              </w:rPr>
              <w:t xml:space="preserve">Prepare a feedback report </w:t>
            </w:r>
            <w:r>
              <w:rPr>
                <w:bCs/>
              </w:rPr>
              <w:t>for the s</w:t>
            </w:r>
            <w:r w:rsidRPr="0010262C">
              <w:rPr>
                <w:bCs/>
              </w:rPr>
              <w:t xml:space="preserve">ubmission </w:t>
            </w:r>
            <w:r>
              <w:rPr>
                <w:bCs/>
              </w:rPr>
              <w:t>to</w:t>
            </w:r>
            <w:r w:rsidRPr="0010262C">
              <w:rPr>
                <w:bCs/>
              </w:rPr>
              <w:t xml:space="preserve"> </w:t>
            </w:r>
            <w:r>
              <w:rPr>
                <w:bCs/>
              </w:rPr>
              <w:t>concern</w:t>
            </w:r>
            <w:r w:rsidRPr="0010262C">
              <w:rPr>
                <w:bCs/>
              </w:rPr>
              <w:t xml:space="preserve"> authorities</w:t>
            </w:r>
            <w:r>
              <w:rPr>
                <w:bCs/>
              </w:rPr>
              <w:t xml:space="preserve"> </w:t>
            </w: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:rsidR="00FE711D" w:rsidRPr="00FB30EB" w:rsidRDefault="00FE711D" w:rsidP="00FB30EB">
            <w:pPr>
              <w:spacing w:before="0" w:after="124" w:line="276" w:lineRule="auto"/>
            </w:pPr>
            <w:r>
              <w:t>Collate and confirm information about visit requests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FE711D" w:rsidRPr="00EA3F9A" w:rsidRDefault="00FE711D" w:rsidP="00FE711D">
            <w:pPr>
              <w:keepNext/>
              <w:ind w:firstLine="720"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>
              <w:t>Take responsibility for keys and site information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>
              <w:t>Arrange key holding response visits and other actions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>
              <w:t>Allocate resources for key holding responses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>
              <w:t>Travels between sites safely and efficiently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>
              <w:t>Carry out visual risk assessments on arrival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>
              <w:t>Enter sites and premises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 w:rsidRPr="00D15C93">
              <w:rPr>
                <w:rFonts w:eastAsia="Times New Roman"/>
              </w:rPr>
              <w:t>Develop security plan for the access of visitors, clients, employees, vehicles and telephone calls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7A585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 w:rsidRPr="00D15C93">
              <w:rPr>
                <w:rFonts w:eastAsia="Times New Roman"/>
              </w:rPr>
              <w:t>Plan to conduct roving inspection and patrolling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9839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 w:rsidRPr="00D15C93">
              <w:rPr>
                <w:rFonts w:eastAsia="Times New Roman"/>
              </w:rPr>
              <w:t>Assess unpleasant incidents and observations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FE711D" w:rsidRPr="00EA3F9A" w:rsidRDefault="00FE711D" w:rsidP="00D12889">
            <w:pPr>
              <w:keepNext/>
            </w:pPr>
          </w:p>
        </w:tc>
      </w:tr>
      <w:tr w:rsidR="00FE711D" w:rsidRPr="00EA3F9A" w:rsidTr="0098398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FE711D" w:rsidRPr="00C13261" w:rsidRDefault="00FE711D" w:rsidP="003F1487">
            <w:pPr>
              <w:pStyle w:val="ListParagraph"/>
              <w:keepNext/>
              <w:numPr>
                <w:ilvl w:val="0"/>
                <w:numId w:val="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18" w:space="0" w:color="auto"/>
            </w:tcBorders>
          </w:tcPr>
          <w:p w:rsidR="00FE711D" w:rsidRPr="008E5D3D" w:rsidRDefault="00FE711D" w:rsidP="008B4B89">
            <w:pPr>
              <w:keepNext/>
              <w:rPr>
                <w:szCs w:val="20"/>
              </w:rPr>
            </w:pPr>
            <w:r w:rsidRPr="00CF3D4F">
              <w:rPr>
                <w:rFonts w:eastAsia="Times New Roman"/>
              </w:rPr>
              <w:t>Manage emergency equipment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1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18" w:space="0" w:color="auto"/>
            </w:tcBorders>
          </w:tcPr>
          <w:p w:rsidR="00FE711D" w:rsidRPr="00EA3F9A" w:rsidRDefault="00FE711D" w:rsidP="00A43277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FE711D" w:rsidRPr="00EA3F9A" w:rsidRDefault="00FE711D" w:rsidP="00D12889">
            <w:pPr>
              <w:keepNext/>
            </w:pP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154"/>
        <w:gridCol w:w="1892"/>
        <w:gridCol w:w="412"/>
        <w:gridCol w:w="51"/>
        <w:gridCol w:w="1429"/>
        <w:gridCol w:w="632"/>
        <w:gridCol w:w="633"/>
        <w:gridCol w:w="628"/>
        <w:gridCol w:w="1896"/>
      </w:tblGrid>
      <w:tr w:rsidR="00CD4C30" w:rsidRPr="00EA3F9A" w:rsidTr="007504AC">
        <w:trPr>
          <w:trHeight w:val="300"/>
        </w:trPr>
        <w:tc>
          <w:tcPr>
            <w:tcW w:w="4246" w:type="dxa"/>
            <w:gridSpan w:val="5"/>
          </w:tcPr>
          <w:p w:rsidR="00CD4C30" w:rsidRPr="00286341" w:rsidRDefault="00CD4C30" w:rsidP="008B4B89">
            <w:pPr>
              <w:keepNext/>
              <w:rPr>
                <w:b/>
              </w:rPr>
            </w:pPr>
            <w:r>
              <w:rPr>
                <w:b/>
              </w:rPr>
              <w:t>Portfolio</w:t>
            </w:r>
          </w:p>
        </w:tc>
        <w:tc>
          <w:tcPr>
            <w:tcW w:w="5218" w:type="dxa"/>
            <w:gridSpan w:val="5"/>
          </w:tcPr>
          <w:p w:rsidR="00CD4C30" w:rsidRPr="00286341" w:rsidRDefault="00CD4C30" w:rsidP="00CD4C30">
            <w:pPr>
              <w:keepNext/>
              <w:rPr>
                <w:b/>
              </w:rPr>
            </w:pPr>
            <w:r w:rsidRPr="00286341">
              <w:rPr>
                <w:b/>
              </w:rPr>
              <w:t xml:space="preserve">Description of </w:t>
            </w:r>
            <w:r>
              <w:rPr>
                <w:b/>
              </w:rPr>
              <w:t>Portfolio</w:t>
            </w:r>
          </w:p>
          <w:p w:rsidR="00CD4C30" w:rsidRPr="001C0D55" w:rsidRDefault="00CD4C30" w:rsidP="007504AC">
            <w:pPr>
              <w:rPr>
                <w:bCs/>
              </w:rPr>
            </w:pPr>
            <w:r w:rsidRPr="002633A5">
              <w:rPr>
                <w:bCs/>
              </w:rPr>
              <w:t>C</w:t>
            </w:r>
            <w:r w:rsidR="00696D29">
              <w:rPr>
                <w:bCs/>
              </w:rPr>
              <w:t xml:space="preserve">andidate is required to present a </w:t>
            </w:r>
            <w:r w:rsidR="007504AC">
              <w:rPr>
                <w:bCs/>
              </w:rPr>
              <w:t>portfolio including:</w:t>
            </w:r>
          </w:p>
        </w:tc>
      </w:tr>
      <w:tr w:rsidR="007504AC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1891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3F1487" w:rsidP="008B4B89">
            <w:pPr>
              <w:keepNext/>
            </w:pPr>
            <w:r>
              <w:rPr>
                <w:noProof/>
              </w:rPr>
              <w:pict>
                <v:rect id="Rectangle 1" o:spid="_x0000_s1026" style="position:absolute;margin-left:40.9pt;margin-top:2.35pt;width:13.55pt;height:13.5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" fillcolor="white [3201]" strokecolor="black [3200]" strokeweight="2.25pt"/>
              </w:pict>
            </w:r>
            <w:r w:rsidR="007504AC">
              <w:t xml:space="preserve">Current </w:t>
            </w:r>
          </w:p>
        </w:tc>
        <w:tc>
          <w:tcPr>
            <w:tcW w:w="18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3F1487" w:rsidP="008B4B89">
            <w:pPr>
              <w:keepNext/>
            </w:pPr>
            <w:r>
              <w:rPr>
                <w:noProof/>
              </w:rPr>
              <w:pict>
                <v:rect id="Rectangle 3" o:spid="_x0000_s1030" style="position:absolute;margin-left:46.1pt;margin-top:5.05pt;width:13.55pt;height:13.5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" fillcolor="white [3201]" strokecolor="black [3200]" strokeweight="2.25pt"/>
              </w:pict>
            </w:r>
            <w:r w:rsidR="007504AC">
              <w:t>Sufficient</w:t>
            </w:r>
          </w:p>
        </w:tc>
        <w:tc>
          <w:tcPr>
            <w:tcW w:w="1892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3F1487" w:rsidP="008B4B89">
            <w:pPr>
              <w:keepNext/>
            </w:pPr>
            <w:r>
              <w:rPr>
                <w:noProof/>
              </w:rPr>
              <w:pict>
                <v:rect id="Rectangle 4" o:spid="_x0000_s1029" style="position:absolute;margin-left:45.65pt;margin-top:2.3pt;width:13.55pt;height:13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" fillcolor="white [3201]" strokecolor="black [3200]" strokeweight="2.25pt"/>
              </w:pict>
            </w:r>
            <w:r w:rsidR="007504AC">
              <w:t>Authentic</w:t>
            </w:r>
          </w:p>
        </w:tc>
        <w:tc>
          <w:tcPr>
            <w:tcW w:w="1893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3F1487" w:rsidP="008B4B89">
            <w:pPr>
              <w:keepNext/>
            </w:pPr>
            <w:r>
              <w:rPr>
                <w:noProof/>
              </w:rPr>
              <w:pict>
                <v:rect id="Rectangle 5" o:spid="_x0000_s1028" style="position:absolute;margin-left:27.35pt;margin-top:2.25pt;width:13.55pt;height:13.5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" fillcolor="white [3201]" strokecolor="black [3200]" strokeweight="2.25pt"/>
              </w:pict>
            </w:r>
            <w:r w:rsidR="007504AC">
              <w:t>Valid</w:t>
            </w:r>
          </w:p>
        </w:tc>
        <w:tc>
          <w:tcPr>
            <w:tcW w:w="18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3F1487" w:rsidP="008B4B89">
            <w:pPr>
              <w:keepNext/>
            </w:pPr>
            <w:r>
              <w:rPr>
                <w:noProof/>
              </w:rPr>
              <w:pict>
                <v:rect id="Rectangle 6" o:spid="_x0000_s1027" style="position:absolute;margin-left:40.9pt;margin-top:.8pt;width:13.55pt;height:13.5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" fillcolor="white [3201]" strokecolor="black [3200]" strokeweight="2.25pt"/>
              </w:pict>
            </w:r>
            <w:r w:rsidR="007504AC">
              <w:t>Reliable</w:t>
            </w: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5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CD4C30" w:rsidRPr="00EA3F9A" w:rsidRDefault="007504AC" w:rsidP="008B4B89">
            <w:pPr>
              <w:keepNext/>
            </w:pPr>
            <w: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8B4B89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8B4B89">
            <w:pPr>
              <w:keepNext/>
            </w:pPr>
            <w:r w:rsidRPr="00EA3F9A">
              <w:t>No</w:t>
            </w:r>
          </w:p>
        </w:tc>
        <w:tc>
          <w:tcPr>
            <w:tcW w:w="252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8B4B89">
            <w:pPr>
              <w:keepNext/>
            </w:pPr>
            <w:r w:rsidRPr="00EA3F9A">
              <w:t>Remarks</w:t>
            </w: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CD4C30" w:rsidRPr="00E45DBA" w:rsidRDefault="00CD4C30" w:rsidP="008B4B89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1</w:t>
            </w:r>
          </w:p>
        </w:tc>
        <w:tc>
          <w:tcPr>
            <w:tcW w:w="4938" w:type="dxa"/>
            <w:gridSpan w:val="5"/>
            <w:tcBorders>
              <w:top w:val="single" w:sz="18" w:space="0" w:color="auto"/>
            </w:tcBorders>
          </w:tcPr>
          <w:p w:rsidR="00CD4C30" w:rsidRPr="006B4010" w:rsidRDefault="006B4010" w:rsidP="006B4010">
            <w:pPr>
              <w:keepNext/>
              <w:suppressLineNumbers/>
              <w:tabs>
                <w:tab w:val="left" w:pos="455"/>
                <w:tab w:val="left" w:pos="594"/>
              </w:tabs>
              <w:spacing w:before="0" w:after="0" w:line="36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Plan emergency drill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2524" w:type="dxa"/>
            <w:gridSpan w:val="2"/>
            <w:vMerge w:val="restart"/>
            <w:tcBorders>
              <w:top w:val="single" w:sz="18" w:space="0" w:color="auto"/>
            </w:tcBorders>
          </w:tcPr>
          <w:p w:rsidR="00CD4C30" w:rsidRPr="00EA3F9A" w:rsidRDefault="00CD4C30" w:rsidP="008B4B89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37" w:type="dxa"/>
            <w:vAlign w:val="center"/>
          </w:tcPr>
          <w:p w:rsidR="00CD4C30" w:rsidRPr="00E45DBA" w:rsidRDefault="00CD4C30" w:rsidP="008B4B89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2</w:t>
            </w:r>
          </w:p>
        </w:tc>
        <w:tc>
          <w:tcPr>
            <w:tcW w:w="4938" w:type="dxa"/>
            <w:gridSpan w:val="5"/>
          </w:tcPr>
          <w:p w:rsidR="00CD4C30" w:rsidRPr="006B4010" w:rsidRDefault="006B4010" w:rsidP="006B4010">
            <w:pPr>
              <w:widowControl w:val="0"/>
              <w:autoSpaceDE w:val="0"/>
              <w:autoSpaceDN w:val="0"/>
              <w:spacing w:before="0" w:after="0" w:line="276" w:lineRule="auto"/>
              <w:rPr>
                <w:rFonts w:asciiTheme="minorBidi" w:hAnsiTheme="minorBidi" w:cstheme="minorBidi"/>
              </w:rPr>
            </w:pPr>
            <w:r w:rsidRPr="006B4010">
              <w:rPr>
                <w:rFonts w:eastAsia="Times New Roman"/>
              </w:rPr>
              <w:t>Design security reports</w:t>
            </w:r>
          </w:p>
        </w:tc>
        <w:tc>
          <w:tcPr>
            <w:tcW w:w="632" w:type="dxa"/>
            <w:vAlign w:val="center"/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D4C30" w:rsidRPr="00EA3F9A" w:rsidRDefault="00CD4C30" w:rsidP="008B4B89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D4C30" w:rsidRPr="00E45DBA" w:rsidRDefault="00CD4C30" w:rsidP="008B4B89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3</w:t>
            </w:r>
          </w:p>
        </w:tc>
        <w:tc>
          <w:tcPr>
            <w:tcW w:w="4938" w:type="dxa"/>
            <w:gridSpan w:val="5"/>
          </w:tcPr>
          <w:p w:rsidR="00CD4C30" w:rsidRPr="00AE7E89" w:rsidRDefault="006B4010" w:rsidP="006B4010">
            <w:pPr>
              <w:keepNext/>
            </w:pPr>
            <w:r w:rsidRPr="006B4010">
              <w:rPr>
                <w:rFonts w:eastAsia="Times New Roman"/>
              </w:rPr>
              <w:t>Train the persons how to write security reports.</w:t>
            </w:r>
          </w:p>
        </w:tc>
        <w:tc>
          <w:tcPr>
            <w:tcW w:w="632" w:type="dxa"/>
            <w:vAlign w:val="center"/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D4C30" w:rsidRPr="00EA3F9A" w:rsidRDefault="00CD4C30" w:rsidP="008B4B89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CD4C30" w:rsidRPr="00E45DBA" w:rsidRDefault="00CD4C30" w:rsidP="008B4B89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4</w:t>
            </w:r>
          </w:p>
        </w:tc>
        <w:tc>
          <w:tcPr>
            <w:tcW w:w="4938" w:type="dxa"/>
            <w:gridSpan w:val="5"/>
          </w:tcPr>
          <w:p w:rsidR="00CD4C30" w:rsidRPr="006B4010" w:rsidRDefault="006B4010" w:rsidP="006B4010">
            <w:pPr>
              <w:autoSpaceDE w:val="0"/>
              <w:autoSpaceDN w:val="0"/>
              <w:adjustRightInd w:val="0"/>
              <w:spacing w:before="0" w:after="0"/>
              <w:rPr>
                <w:rFonts w:asciiTheme="minorBidi" w:hAnsiTheme="minorBidi" w:cstheme="minorBidi"/>
              </w:rPr>
            </w:pPr>
            <w:r w:rsidRPr="006B4010">
              <w:rPr>
                <w:rFonts w:eastAsia="Times New Roman"/>
              </w:rPr>
              <w:t>Design SOP for the Submission of reports to proper authorities</w:t>
            </w:r>
          </w:p>
        </w:tc>
        <w:tc>
          <w:tcPr>
            <w:tcW w:w="632" w:type="dxa"/>
            <w:vAlign w:val="center"/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D4C30" w:rsidRPr="00EA3F9A" w:rsidRDefault="00CD4C30" w:rsidP="008B4B89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D4C30" w:rsidRPr="00EA3F9A" w:rsidRDefault="00CD4C30" w:rsidP="008B4B89">
            <w:pPr>
              <w:keepNext/>
            </w:pPr>
          </w:p>
        </w:tc>
      </w:tr>
      <w:tr w:rsidR="00CD4C30" w:rsidRPr="00EA3F9A" w:rsidTr="007504A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5" w:type="dxa"/>
            <w:gridSpan w:val="4"/>
            <w:vAlign w:val="center"/>
          </w:tcPr>
          <w:p w:rsidR="00CD4C30" w:rsidRPr="00EA3F9A" w:rsidRDefault="00CD4C30" w:rsidP="008B4B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9" w:type="dxa"/>
            <w:gridSpan w:val="6"/>
          </w:tcPr>
          <w:p w:rsidR="00CD4C30" w:rsidRPr="00EA3F9A" w:rsidRDefault="00CD4C30" w:rsidP="008B4B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F332AA" w:rsidRDefault="00F332AA">
      <w:pPr>
        <w:spacing w:before="0" w:after="160" w:line="259" w:lineRule="auto"/>
      </w:pPr>
      <w:r>
        <w:lastRenderedPageBreak/>
        <w:br w:type="page"/>
      </w:r>
    </w:p>
    <w:p w:rsidR="00F332AA" w:rsidRDefault="00F332AA">
      <w:pPr>
        <w:spacing w:before="0" w:after="160" w:line="259" w:lineRule="auto"/>
        <w:rPr>
          <w:b/>
          <w:bCs/>
        </w:rPr>
      </w:pPr>
      <w:r>
        <w:rPr>
          <w:b/>
          <w:bCs/>
        </w:rPr>
        <w:lastRenderedPageBreak/>
        <w:t>ANNEX-I</w:t>
      </w:r>
    </w:p>
    <w:p w:rsidR="00F332AA" w:rsidRDefault="00824E8E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2025059</wp:posOffset>
            </wp:positionH>
            <wp:positionV relativeFrom="paragraph">
              <wp:posOffset>66675</wp:posOffset>
            </wp:positionV>
            <wp:extent cx="5146158" cy="3924065"/>
            <wp:effectExtent l="19050" t="19050" r="16510" b="19685"/>
            <wp:wrapTight wrapText="bothSides">
              <wp:wrapPolygon edited="0">
                <wp:start x="-80" y="-105"/>
                <wp:lineTo x="-80" y="21603"/>
                <wp:lineTo x="21589" y="21603"/>
                <wp:lineTo x="21589" y="-105"/>
                <wp:lineTo x="-80" y="-105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158" cy="39240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824E8E" w:rsidP="00F332AA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1212112</wp:posOffset>
            </wp:positionH>
            <wp:positionV relativeFrom="paragraph">
              <wp:posOffset>207822</wp:posOffset>
            </wp:positionV>
            <wp:extent cx="5008243" cy="4061637"/>
            <wp:effectExtent l="19050" t="19050" r="21590" b="15240"/>
            <wp:wrapTight wrapText="bothSides">
              <wp:wrapPolygon edited="0">
                <wp:start x="-82" y="-101"/>
                <wp:lineTo x="-82" y="21580"/>
                <wp:lineTo x="21611" y="21580"/>
                <wp:lineTo x="21611" y="-101"/>
                <wp:lineTo x="-82" y="-101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8243" cy="40616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332AA">
        <w:rPr>
          <w:b/>
          <w:bCs/>
        </w:rPr>
        <w:t>ANNEX-II</w:t>
      </w:r>
    </w:p>
    <w:p w:rsidR="00F332AA" w:rsidRDefault="00F332AA" w:rsidP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</w:pPr>
      <w:r>
        <w:t xml:space="preserve"> </w:t>
      </w:r>
      <w:r>
        <w:br w:type="page"/>
      </w:r>
    </w:p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487" w:rsidRDefault="003F1487" w:rsidP="002C2CE3">
      <w:r>
        <w:separator/>
      </w:r>
    </w:p>
  </w:endnote>
  <w:endnote w:type="continuationSeparator" w:id="0">
    <w:p w:rsidR="003F1487" w:rsidRDefault="003F1487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8B4B89" w:rsidRDefault="003F1487" w:rsidP="00DC01C1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8B4B89">
          <w:rPr>
            <w:noProof/>
          </w:rPr>
          <w:t>Assessment Evidence Guide</w:t>
        </w:r>
        <w:r w:rsidR="008B4B89">
          <w:rPr>
            <w:rFonts w:asciiTheme="minorBidi" w:hAnsiTheme="minorBidi" w:cstheme="minorBidi"/>
            <w:color w:val="000000" w:themeColor="text1"/>
          </w:rPr>
          <w:t xml:space="preserve">Security Services Level-5 </w:t>
        </w:r>
        <w:r w:rsidR="008B4B89">
          <w:rPr>
            <w:noProof/>
          </w:rPr>
          <w:t>.docx</w:t>
        </w:r>
        <w:r>
          <w:rPr>
            <w:noProof/>
          </w:rPr>
          <w:fldChar w:fldCharType="end"/>
        </w:r>
        <w:r w:rsidR="008B4B89">
          <w:tab/>
        </w:r>
        <w:r w:rsidR="008B4B89">
          <w:tab/>
        </w:r>
        <w:r w:rsidR="008B4B89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D76">
          <w:rPr>
            <w:noProof/>
          </w:rPr>
          <w:t>3</w:t>
        </w:r>
        <w:r>
          <w:rPr>
            <w:noProof/>
          </w:rPr>
          <w:fldChar w:fldCharType="end"/>
        </w:r>
        <w:r w:rsidR="008B4B89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487" w:rsidRDefault="003F1487" w:rsidP="002C2CE3">
      <w:r>
        <w:separator/>
      </w:r>
    </w:p>
  </w:footnote>
  <w:footnote w:type="continuationSeparator" w:id="0">
    <w:p w:rsidR="003F1487" w:rsidRDefault="003F1487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A3075"/>
    <w:multiLevelType w:val="hybridMultilevel"/>
    <w:tmpl w:val="8BC0AB5A"/>
    <w:lvl w:ilvl="0" w:tplc="A2E6C5A6">
      <w:start w:val="1"/>
      <w:numFmt w:val="bullet"/>
      <w:lvlText w:val="•"/>
      <w:lvlJc w:val="left"/>
      <w:pPr>
        <w:ind w:left="360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C907F91"/>
    <w:multiLevelType w:val="hybridMultilevel"/>
    <w:tmpl w:val="3C44486E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6D98"/>
    <w:rsid w:val="00007491"/>
    <w:rsid w:val="00022F88"/>
    <w:rsid w:val="00030753"/>
    <w:rsid w:val="00041687"/>
    <w:rsid w:val="000539A7"/>
    <w:rsid w:val="00060A45"/>
    <w:rsid w:val="00061D7D"/>
    <w:rsid w:val="000647F6"/>
    <w:rsid w:val="00066624"/>
    <w:rsid w:val="00067027"/>
    <w:rsid w:val="000748BF"/>
    <w:rsid w:val="00074D05"/>
    <w:rsid w:val="00074DB2"/>
    <w:rsid w:val="000761D4"/>
    <w:rsid w:val="00081E17"/>
    <w:rsid w:val="00087836"/>
    <w:rsid w:val="000A1252"/>
    <w:rsid w:val="000A570A"/>
    <w:rsid w:val="000A70EA"/>
    <w:rsid w:val="000C1DDD"/>
    <w:rsid w:val="000C7C8F"/>
    <w:rsid w:val="000E0B26"/>
    <w:rsid w:val="000F4D1E"/>
    <w:rsid w:val="00100E51"/>
    <w:rsid w:val="001019D8"/>
    <w:rsid w:val="0010262C"/>
    <w:rsid w:val="0011347A"/>
    <w:rsid w:val="00114F30"/>
    <w:rsid w:val="001275F0"/>
    <w:rsid w:val="00127A24"/>
    <w:rsid w:val="00141C38"/>
    <w:rsid w:val="0014500F"/>
    <w:rsid w:val="00162960"/>
    <w:rsid w:val="0016360F"/>
    <w:rsid w:val="001701A8"/>
    <w:rsid w:val="00172F59"/>
    <w:rsid w:val="00175B52"/>
    <w:rsid w:val="00177346"/>
    <w:rsid w:val="001834BD"/>
    <w:rsid w:val="00195EB3"/>
    <w:rsid w:val="0019732D"/>
    <w:rsid w:val="001A5E76"/>
    <w:rsid w:val="001B1467"/>
    <w:rsid w:val="001B3118"/>
    <w:rsid w:val="001B3FBB"/>
    <w:rsid w:val="001B7CF7"/>
    <w:rsid w:val="001C0D55"/>
    <w:rsid w:val="001C5AE3"/>
    <w:rsid w:val="001C7467"/>
    <w:rsid w:val="001D3ED8"/>
    <w:rsid w:val="001E0535"/>
    <w:rsid w:val="002050FA"/>
    <w:rsid w:val="00214113"/>
    <w:rsid w:val="0022332A"/>
    <w:rsid w:val="002369E3"/>
    <w:rsid w:val="002403D4"/>
    <w:rsid w:val="00244E25"/>
    <w:rsid w:val="0025140E"/>
    <w:rsid w:val="0025181C"/>
    <w:rsid w:val="002633A5"/>
    <w:rsid w:val="0026496A"/>
    <w:rsid w:val="0026512B"/>
    <w:rsid w:val="00267551"/>
    <w:rsid w:val="0027237C"/>
    <w:rsid w:val="00273107"/>
    <w:rsid w:val="00274327"/>
    <w:rsid w:val="00283449"/>
    <w:rsid w:val="00286341"/>
    <w:rsid w:val="002878D8"/>
    <w:rsid w:val="00293694"/>
    <w:rsid w:val="002964EA"/>
    <w:rsid w:val="00296B01"/>
    <w:rsid w:val="002A4D5A"/>
    <w:rsid w:val="002B358D"/>
    <w:rsid w:val="002B6352"/>
    <w:rsid w:val="002C2CE3"/>
    <w:rsid w:val="002C4AFB"/>
    <w:rsid w:val="002C543E"/>
    <w:rsid w:val="002E0541"/>
    <w:rsid w:val="002E1280"/>
    <w:rsid w:val="002E3504"/>
    <w:rsid w:val="002E5592"/>
    <w:rsid w:val="002E6F40"/>
    <w:rsid w:val="002F0DCA"/>
    <w:rsid w:val="002F4FDE"/>
    <w:rsid w:val="002F5224"/>
    <w:rsid w:val="00302DC0"/>
    <w:rsid w:val="00310098"/>
    <w:rsid w:val="00310DC1"/>
    <w:rsid w:val="003157D0"/>
    <w:rsid w:val="003207DD"/>
    <w:rsid w:val="00321AEE"/>
    <w:rsid w:val="00330871"/>
    <w:rsid w:val="0033088F"/>
    <w:rsid w:val="00331C48"/>
    <w:rsid w:val="00351B4C"/>
    <w:rsid w:val="00360121"/>
    <w:rsid w:val="003616BE"/>
    <w:rsid w:val="00366640"/>
    <w:rsid w:val="003713AD"/>
    <w:rsid w:val="00371626"/>
    <w:rsid w:val="00373C54"/>
    <w:rsid w:val="003823F7"/>
    <w:rsid w:val="003A2BA3"/>
    <w:rsid w:val="003B308C"/>
    <w:rsid w:val="003C3A95"/>
    <w:rsid w:val="003D2EE6"/>
    <w:rsid w:val="003D5ACC"/>
    <w:rsid w:val="003F1487"/>
    <w:rsid w:val="00400A86"/>
    <w:rsid w:val="00404C45"/>
    <w:rsid w:val="0043085E"/>
    <w:rsid w:val="004368A8"/>
    <w:rsid w:val="0044039C"/>
    <w:rsid w:val="00441708"/>
    <w:rsid w:val="00443058"/>
    <w:rsid w:val="00452DBF"/>
    <w:rsid w:val="0045467A"/>
    <w:rsid w:val="00455C96"/>
    <w:rsid w:val="00462E4B"/>
    <w:rsid w:val="00477F58"/>
    <w:rsid w:val="00487658"/>
    <w:rsid w:val="00494B99"/>
    <w:rsid w:val="004A237A"/>
    <w:rsid w:val="004A2FE5"/>
    <w:rsid w:val="004B1BF9"/>
    <w:rsid w:val="004B7DD4"/>
    <w:rsid w:val="004C0B4A"/>
    <w:rsid w:val="004C2D18"/>
    <w:rsid w:val="004C6163"/>
    <w:rsid w:val="004C6964"/>
    <w:rsid w:val="004C6BAD"/>
    <w:rsid w:val="004D12F4"/>
    <w:rsid w:val="004D63D9"/>
    <w:rsid w:val="004E7147"/>
    <w:rsid w:val="004F2AA7"/>
    <w:rsid w:val="004F3F26"/>
    <w:rsid w:val="005012E2"/>
    <w:rsid w:val="00510DFA"/>
    <w:rsid w:val="00520749"/>
    <w:rsid w:val="00521A89"/>
    <w:rsid w:val="00530160"/>
    <w:rsid w:val="00534C2F"/>
    <w:rsid w:val="00547655"/>
    <w:rsid w:val="0056101B"/>
    <w:rsid w:val="005648AB"/>
    <w:rsid w:val="0057138D"/>
    <w:rsid w:val="00575A9B"/>
    <w:rsid w:val="00584A16"/>
    <w:rsid w:val="00584E06"/>
    <w:rsid w:val="005860F4"/>
    <w:rsid w:val="00591A5D"/>
    <w:rsid w:val="00592800"/>
    <w:rsid w:val="005955AB"/>
    <w:rsid w:val="005A109B"/>
    <w:rsid w:val="005A12DD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9DA"/>
    <w:rsid w:val="00605F5B"/>
    <w:rsid w:val="00610E4A"/>
    <w:rsid w:val="00617C92"/>
    <w:rsid w:val="00624B93"/>
    <w:rsid w:val="00625062"/>
    <w:rsid w:val="00632DC1"/>
    <w:rsid w:val="00634919"/>
    <w:rsid w:val="00660D05"/>
    <w:rsid w:val="006613A8"/>
    <w:rsid w:val="00663CA3"/>
    <w:rsid w:val="00663DEA"/>
    <w:rsid w:val="00665777"/>
    <w:rsid w:val="006678B1"/>
    <w:rsid w:val="00677E12"/>
    <w:rsid w:val="00691FD8"/>
    <w:rsid w:val="00696D29"/>
    <w:rsid w:val="006B176E"/>
    <w:rsid w:val="006B2B5D"/>
    <w:rsid w:val="006B4010"/>
    <w:rsid w:val="006C25D0"/>
    <w:rsid w:val="006D0BCC"/>
    <w:rsid w:val="006D6A89"/>
    <w:rsid w:val="006E2A2D"/>
    <w:rsid w:val="006F5C42"/>
    <w:rsid w:val="00703B90"/>
    <w:rsid w:val="00707920"/>
    <w:rsid w:val="00711D26"/>
    <w:rsid w:val="00715E21"/>
    <w:rsid w:val="00721D34"/>
    <w:rsid w:val="00727266"/>
    <w:rsid w:val="007306EF"/>
    <w:rsid w:val="00732B61"/>
    <w:rsid w:val="007432B7"/>
    <w:rsid w:val="00743E65"/>
    <w:rsid w:val="007504AC"/>
    <w:rsid w:val="007535C5"/>
    <w:rsid w:val="00753FDD"/>
    <w:rsid w:val="00762725"/>
    <w:rsid w:val="00763880"/>
    <w:rsid w:val="00772118"/>
    <w:rsid w:val="00772262"/>
    <w:rsid w:val="00772A04"/>
    <w:rsid w:val="00773AA8"/>
    <w:rsid w:val="0077477C"/>
    <w:rsid w:val="00775421"/>
    <w:rsid w:val="00776D76"/>
    <w:rsid w:val="00781B6D"/>
    <w:rsid w:val="007847F7"/>
    <w:rsid w:val="00793291"/>
    <w:rsid w:val="007946F7"/>
    <w:rsid w:val="00794D24"/>
    <w:rsid w:val="007A3E68"/>
    <w:rsid w:val="007A4ABE"/>
    <w:rsid w:val="007A5AA9"/>
    <w:rsid w:val="007A7EF8"/>
    <w:rsid w:val="007B338F"/>
    <w:rsid w:val="007C07E4"/>
    <w:rsid w:val="007C2200"/>
    <w:rsid w:val="007C6098"/>
    <w:rsid w:val="007C70A6"/>
    <w:rsid w:val="007E05C3"/>
    <w:rsid w:val="007E6670"/>
    <w:rsid w:val="007F0214"/>
    <w:rsid w:val="0080446C"/>
    <w:rsid w:val="008133C4"/>
    <w:rsid w:val="00823DF5"/>
    <w:rsid w:val="00824320"/>
    <w:rsid w:val="00824396"/>
    <w:rsid w:val="00824E8E"/>
    <w:rsid w:val="00824FB8"/>
    <w:rsid w:val="00826C59"/>
    <w:rsid w:val="00832A17"/>
    <w:rsid w:val="00832CB1"/>
    <w:rsid w:val="00835C1E"/>
    <w:rsid w:val="008407CD"/>
    <w:rsid w:val="00844292"/>
    <w:rsid w:val="008641EE"/>
    <w:rsid w:val="00874AC9"/>
    <w:rsid w:val="008858A2"/>
    <w:rsid w:val="0089134F"/>
    <w:rsid w:val="008A0B36"/>
    <w:rsid w:val="008A4DCC"/>
    <w:rsid w:val="008B11F4"/>
    <w:rsid w:val="008B4B89"/>
    <w:rsid w:val="008C36C2"/>
    <w:rsid w:val="008D133B"/>
    <w:rsid w:val="008D399B"/>
    <w:rsid w:val="008D3DE5"/>
    <w:rsid w:val="008D4385"/>
    <w:rsid w:val="008D6DD4"/>
    <w:rsid w:val="008E02FF"/>
    <w:rsid w:val="008E55E9"/>
    <w:rsid w:val="008E675E"/>
    <w:rsid w:val="008E7F6C"/>
    <w:rsid w:val="009000CF"/>
    <w:rsid w:val="00906897"/>
    <w:rsid w:val="00914AD2"/>
    <w:rsid w:val="00917C4C"/>
    <w:rsid w:val="009275FB"/>
    <w:rsid w:val="009331FD"/>
    <w:rsid w:val="00946E8F"/>
    <w:rsid w:val="00947EB5"/>
    <w:rsid w:val="0095630E"/>
    <w:rsid w:val="00963B11"/>
    <w:rsid w:val="009701A9"/>
    <w:rsid w:val="00976500"/>
    <w:rsid w:val="00976841"/>
    <w:rsid w:val="00977C8D"/>
    <w:rsid w:val="009C51C2"/>
    <w:rsid w:val="009C5604"/>
    <w:rsid w:val="009D283F"/>
    <w:rsid w:val="009D3688"/>
    <w:rsid w:val="009D461D"/>
    <w:rsid w:val="009E3EC1"/>
    <w:rsid w:val="009F0A12"/>
    <w:rsid w:val="009F46D4"/>
    <w:rsid w:val="00A012FB"/>
    <w:rsid w:val="00A04489"/>
    <w:rsid w:val="00A10E52"/>
    <w:rsid w:val="00A2069E"/>
    <w:rsid w:val="00A25B8B"/>
    <w:rsid w:val="00A25D41"/>
    <w:rsid w:val="00A3636C"/>
    <w:rsid w:val="00A40F03"/>
    <w:rsid w:val="00A43277"/>
    <w:rsid w:val="00A53095"/>
    <w:rsid w:val="00A53268"/>
    <w:rsid w:val="00A53B39"/>
    <w:rsid w:val="00A55AA3"/>
    <w:rsid w:val="00A55C65"/>
    <w:rsid w:val="00A60FF9"/>
    <w:rsid w:val="00A6418E"/>
    <w:rsid w:val="00A701DE"/>
    <w:rsid w:val="00A75EBF"/>
    <w:rsid w:val="00A763C9"/>
    <w:rsid w:val="00A773EF"/>
    <w:rsid w:val="00A844CD"/>
    <w:rsid w:val="00A92A56"/>
    <w:rsid w:val="00A94DC0"/>
    <w:rsid w:val="00AB491D"/>
    <w:rsid w:val="00AB5292"/>
    <w:rsid w:val="00AC6EFA"/>
    <w:rsid w:val="00AD08B6"/>
    <w:rsid w:val="00AD40FC"/>
    <w:rsid w:val="00AD7FEF"/>
    <w:rsid w:val="00AE4746"/>
    <w:rsid w:val="00AE7E89"/>
    <w:rsid w:val="00B0287C"/>
    <w:rsid w:val="00B07F9E"/>
    <w:rsid w:val="00B15FAB"/>
    <w:rsid w:val="00B17CF3"/>
    <w:rsid w:val="00B2286F"/>
    <w:rsid w:val="00B241D1"/>
    <w:rsid w:val="00B264B7"/>
    <w:rsid w:val="00B45FA8"/>
    <w:rsid w:val="00B53C44"/>
    <w:rsid w:val="00B573B2"/>
    <w:rsid w:val="00B67FFA"/>
    <w:rsid w:val="00B72A13"/>
    <w:rsid w:val="00B74E94"/>
    <w:rsid w:val="00B75A9C"/>
    <w:rsid w:val="00B80954"/>
    <w:rsid w:val="00B84FA0"/>
    <w:rsid w:val="00B95B90"/>
    <w:rsid w:val="00B97C42"/>
    <w:rsid w:val="00BA74E7"/>
    <w:rsid w:val="00BB0453"/>
    <w:rsid w:val="00BB221B"/>
    <w:rsid w:val="00BB3456"/>
    <w:rsid w:val="00BB39F9"/>
    <w:rsid w:val="00BB43F0"/>
    <w:rsid w:val="00BC0E13"/>
    <w:rsid w:val="00BC4541"/>
    <w:rsid w:val="00BC52B0"/>
    <w:rsid w:val="00BC6B9F"/>
    <w:rsid w:val="00BC7B80"/>
    <w:rsid w:val="00BC7E3E"/>
    <w:rsid w:val="00BD23B2"/>
    <w:rsid w:val="00BD32E3"/>
    <w:rsid w:val="00BD387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261"/>
    <w:rsid w:val="00C13E98"/>
    <w:rsid w:val="00C2715F"/>
    <w:rsid w:val="00C36E3F"/>
    <w:rsid w:val="00C41B83"/>
    <w:rsid w:val="00C431EE"/>
    <w:rsid w:val="00C45EC5"/>
    <w:rsid w:val="00C50C50"/>
    <w:rsid w:val="00C61216"/>
    <w:rsid w:val="00C66836"/>
    <w:rsid w:val="00C7042C"/>
    <w:rsid w:val="00C7114A"/>
    <w:rsid w:val="00C8309A"/>
    <w:rsid w:val="00C8485A"/>
    <w:rsid w:val="00C92B19"/>
    <w:rsid w:val="00C93CE0"/>
    <w:rsid w:val="00CA024D"/>
    <w:rsid w:val="00CA6DA5"/>
    <w:rsid w:val="00CB0335"/>
    <w:rsid w:val="00CB4433"/>
    <w:rsid w:val="00CC088C"/>
    <w:rsid w:val="00CC47C0"/>
    <w:rsid w:val="00CD06D5"/>
    <w:rsid w:val="00CD2EEB"/>
    <w:rsid w:val="00CD4C30"/>
    <w:rsid w:val="00CF3D4F"/>
    <w:rsid w:val="00D00136"/>
    <w:rsid w:val="00D12889"/>
    <w:rsid w:val="00D228BB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67B"/>
    <w:rsid w:val="00D5371D"/>
    <w:rsid w:val="00D5412D"/>
    <w:rsid w:val="00D5414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7259"/>
    <w:rsid w:val="00D87AE4"/>
    <w:rsid w:val="00DA1AF4"/>
    <w:rsid w:val="00DA1CC2"/>
    <w:rsid w:val="00DA2725"/>
    <w:rsid w:val="00DA374E"/>
    <w:rsid w:val="00DA7B48"/>
    <w:rsid w:val="00DB0616"/>
    <w:rsid w:val="00DB1977"/>
    <w:rsid w:val="00DB6BCB"/>
    <w:rsid w:val="00DC01C1"/>
    <w:rsid w:val="00DC4193"/>
    <w:rsid w:val="00DC48AD"/>
    <w:rsid w:val="00DD0CA3"/>
    <w:rsid w:val="00DD20CC"/>
    <w:rsid w:val="00DD55FA"/>
    <w:rsid w:val="00DE4CA1"/>
    <w:rsid w:val="00DE7C44"/>
    <w:rsid w:val="00DF6880"/>
    <w:rsid w:val="00E029AE"/>
    <w:rsid w:val="00E029B5"/>
    <w:rsid w:val="00E10AB9"/>
    <w:rsid w:val="00E14631"/>
    <w:rsid w:val="00E16462"/>
    <w:rsid w:val="00E202BE"/>
    <w:rsid w:val="00E30641"/>
    <w:rsid w:val="00E45DBA"/>
    <w:rsid w:val="00E46BC3"/>
    <w:rsid w:val="00E523CE"/>
    <w:rsid w:val="00E63175"/>
    <w:rsid w:val="00E658E1"/>
    <w:rsid w:val="00E67592"/>
    <w:rsid w:val="00E73700"/>
    <w:rsid w:val="00E81C58"/>
    <w:rsid w:val="00E83CC1"/>
    <w:rsid w:val="00E874BC"/>
    <w:rsid w:val="00E90150"/>
    <w:rsid w:val="00E91DAC"/>
    <w:rsid w:val="00E9456F"/>
    <w:rsid w:val="00E95E56"/>
    <w:rsid w:val="00EA40A1"/>
    <w:rsid w:val="00EA4DB3"/>
    <w:rsid w:val="00EA75F1"/>
    <w:rsid w:val="00EB6034"/>
    <w:rsid w:val="00EC3EED"/>
    <w:rsid w:val="00ED6291"/>
    <w:rsid w:val="00EE0DDE"/>
    <w:rsid w:val="00EE1900"/>
    <w:rsid w:val="00EE5BA4"/>
    <w:rsid w:val="00EF7635"/>
    <w:rsid w:val="00F23B50"/>
    <w:rsid w:val="00F24686"/>
    <w:rsid w:val="00F2484F"/>
    <w:rsid w:val="00F332AA"/>
    <w:rsid w:val="00F36183"/>
    <w:rsid w:val="00F37A61"/>
    <w:rsid w:val="00F414CB"/>
    <w:rsid w:val="00F417BC"/>
    <w:rsid w:val="00F42B9A"/>
    <w:rsid w:val="00F43C4A"/>
    <w:rsid w:val="00F452A0"/>
    <w:rsid w:val="00F45D15"/>
    <w:rsid w:val="00F47217"/>
    <w:rsid w:val="00F574E7"/>
    <w:rsid w:val="00F60FF2"/>
    <w:rsid w:val="00F66088"/>
    <w:rsid w:val="00F76FF5"/>
    <w:rsid w:val="00F8625E"/>
    <w:rsid w:val="00F955F7"/>
    <w:rsid w:val="00F96EF7"/>
    <w:rsid w:val="00FA3075"/>
    <w:rsid w:val="00FA49EC"/>
    <w:rsid w:val="00FA4DB8"/>
    <w:rsid w:val="00FA527E"/>
    <w:rsid w:val="00FA6204"/>
    <w:rsid w:val="00FA7CFE"/>
    <w:rsid w:val="00FB1EFD"/>
    <w:rsid w:val="00FB229D"/>
    <w:rsid w:val="00FB30EB"/>
    <w:rsid w:val="00FC17F5"/>
    <w:rsid w:val="00FC60CE"/>
    <w:rsid w:val="00FD6743"/>
    <w:rsid w:val="00FE2EA4"/>
    <w:rsid w:val="00FE4566"/>
    <w:rsid w:val="00FE6BDA"/>
    <w:rsid w:val="00FE711D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D98A90AC-CA63-45C4-9055-C04BFACB5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28D0C-14D1-41BE-A597-12D7990FE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Windows User</cp:lastModifiedBy>
  <cp:revision>7</cp:revision>
  <dcterms:created xsi:type="dcterms:W3CDTF">2020-09-10T10:41:00Z</dcterms:created>
  <dcterms:modified xsi:type="dcterms:W3CDTF">2020-09-30T10:22:00Z</dcterms:modified>
</cp:coreProperties>
</file>